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98CD" w14:textId="18BDB095" w:rsidR="000036D7" w:rsidRPr="006478A9" w:rsidRDefault="006478A9" w:rsidP="002A279A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6478A9">
        <w:rPr>
          <w:rFonts w:ascii="標楷體" w:eastAsia="標楷體" w:hAnsi="標楷體" w:hint="eastAsia"/>
          <w:b/>
          <w:sz w:val="28"/>
        </w:rPr>
        <w:t>國立</w:t>
      </w:r>
      <w:proofErr w:type="gramStart"/>
      <w:r w:rsidR="00B37334">
        <w:rPr>
          <w:rFonts w:ascii="標楷體" w:eastAsia="標楷體" w:hAnsi="標楷體" w:hint="eastAsia"/>
          <w:b/>
          <w:sz w:val="28"/>
        </w:rPr>
        <w:t>臺</w:t>
      </w:r>
      <w:proofErr w:type="gramEnd"/>
      <w:r w:rsidR="009A3421">
        <w:rPr>
          <w:rFonts w:ascii="標楷體" w:eastAsia="標楷體" w:hAnsi="標楷體" w:hint="eastAsia"/>
          <w:b/>
          <w:sz w:val="28"/>
        </w:rPr>
        <w:t>中</w:t>
      </w:r>
      <w:r w:rsidRPr="006478A9">
        <w:rPr>
          <w:rFonts w:ascii="標楷體" w:eastAsia="標楷體" w:hAnsi="標楷體" w:hint="eastAsia"/>
          <w:b/>
          <w:sz w:val="28"/>
        </w:rPr>
        <w:t>科技大學學生修</w:t>
      </w:r>
      <w:proofErr w:type="gramStart"/>
      <w:r w:rsidRPr="006478A9">
        <w:rPr>
          <w:rFonts w:ascii="標楷體" w:eastAsia="標楷體" w:hAnsi="標楷體" w:hint="eastAsia"/>
          <w:b/>
          <w:sz w:val="28"/>
        </w:rPr>
        <w:t>讀暨修畢雙</w:t>
      </w:r>
      <w:proofErr w:type="gramEnd"/>
      <w:r w:rsidRPr="006478A9">
        <w:rPr>
          <w:rFonts w:ascii="標楷體" w:eastAsia="標楷體" w:hAnsi="標楷體" w:hint="eastAsia"/>
          <w:b/>
          <w:sz w:val="28"/>
        </w:rPr>
        <w:t>主修、輔系及跨領域學分學程獎勵</w:t>
      </w:r>
      <w:r w:rsidR="000849E2" w:rsidRPr="006478A9">
        <w:rPr>
          <w:rFonts w:ascii="標楷體" w:eastAsia="標楷體" w:hAnsi="標楷體" w:hint="eastAsia"/>
          <w:b/>
          <w:sz w:val="28"/>
        </w:rPr>
        <w:t xml:space="preserve"> </w:t>
      </w:r>
      <w:r w:rsidR="00EB090D">
        <w:rPr>
          <w:rFonts w:ascii="標楷體" w:eastAsia="標楷體" w:hAnsi="標楷體"/>
          <w:b/>
          <w:sz w:val="28"/>
        </w:rPr>
        <w:br/>
      </w:r>
      <w:r w:rsidR="000849E2" w:rsidRPr="006478A9">
        <w:rPr>
          <w:rFonts w:ascii="標楷體" w:eastAsia="標楷體" w:hAnsi="標楷體" w:hint="eastAsia"/>
          <w:b/>
          <w:sz w:val="28"/>
        </w:rPr>
        <w:t>申請表</w:t>
      </w:r>
    </w:p>
    <w:p w14:paraId="49C6DA7F" w14:textId="77777777" w:rsidR="005601FD" w:rsidRPr="006478A9" w:rsidRDefault="005601FD" w:rsidP="005601FD">
      <w:pPr>
        <w:wordWrap w:val="0"/>
        <w:spacing w:line="400" w:lineRule="exact"/>
        <w:jc w:val="right"/>
        <w:rPr>
          <w:rFonts w:ascii="標楷體" w:eastAsia="標楷體" w:hAnsi="標楷體"/>
          <w:sz w:val="28"/>
        </w:rPr>
      </w:pPr>
      <w:r w:rsidRPr="006478A9">
        <w:rPr>
          <w:rFonts w:ascii="標楷體" w:eastAsia="標楷體" w:hAnsi="標楷體" w:hint="eastAsia"/>
          <w:sz w:val="28"/>
        </w:rPr>
        <w:t>申請日期：　　年　　月　　日</w:t>
      </w:r>
    </w:p>
    <w:tbl>
      <w:tblPr>
        <w:tblStyle w:val="a4"/>
        <w:tblW w:w="9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708"/>
        <w:gridCol w:w="3828"/>
        <w:gridCol w:w="1559"/>
        <w:gridCol w:w="2658"/>
        <w:gridCol w:w="8"/>
      </w:tblGrid>
      <w:tr w:rsidR="000849E2" w:rsidRPr="006478A9" w14:paraId="7DE6DEBF" w14:textId="77777777" w:rsidTr="00606773">
        <w:trPr>
          <w:gridAfter w:val="1"/>
          <w:wAfter w:w="8" w:type="dxa"/>
          <w:trHeight w:val="454"/>
        </w:trPr>
        <w:tc>
          <w:tcPr>
            <w:tcW w:w="1686" w:type="dxa"/>
            <w:gridSpan w:val="2"/>
            <w:vAlign w:val="center"/>
          </w:tcPr>
          <w:p w14:paraId="6CB914CC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系所</w:t>
            </w:r>
          </w:p>
        </w:tc>
        <w:tc>
          <w:tcPr>
            <w:tcW w:w="3828" w:type="dxa"/>
            <w:vAlign w:val="center"/>
          </w:tcPr>
          <w:p w14:paraId="135FCE13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715B09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658" w:type="dxa"/>
            <w:vAlign w:val="center"/>
          </w:tcPr>
          <w:p w14:paraId="60BE4195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849E2" w:rsidRPr="006478A9" w14:paraId="05B19C62" w14:textId="77777777" w:rsidTr="00606773">
        <w:trPr>
          <w:gridAfter w:val="1"/>
          <w:wAfter w:w="8" w:type="dxa"/>
          <w:trHeight w:val="454"/>
        </w:trPr>
        <w:tc>
          <w:tcPr>
            <w:tcW w:w="1686" w:type="dxa"/>
            <w:gridSpan w:val="2"/>
            <w:vAlign w:val="center"/>
          </w:tcPr>
          <w:p w14:paraId="1CFC3BA0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3828" w:type="dxa"/>
            <w:vAlign w:val="center"/>
          </w:tcPr>
          <w:p w14:paraId="138834E1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6167B7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658" w:type="dxa"/>
            <w:vAlign w:val="center"/>
          </w:tcPr>
          <w:p w14:paraId="12D4B85E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849E2" w:rsidRPr="006478A9" w14:paraId="4449E1AC" w14:textId="77777777" w:rsidTr="00606773">
        <w:trPr>
          <w:gridAfter w:val="1"/>
          <w:wAfter w:w="8" w:type="dxa"/>
          <w:trHeight w:val="454"/>
        </w:trPr>
        <w:tc>
          <w:tcPr>
            <w:tcW w:w="1686" w:type="dxa"/>
            <w:gridSpan w:val="2"/>
            <w:vAlign w:val="center"/>
          </w:tcPr>
          <w:p w14:paraId="09C911DA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電子郵件</w:t>
            </w:r>
          </w:p>
        </w:tc>
        <w:tc>
          <w:tcPr>
            <w:tcW w:w="3828" w:type="dxa"/>
            <w:vAlign w:val="center"/>
          </w:tcPr>
          <w:p w14:paraId="01BE9F28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EC7589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2658" w:type="dxa"/>
            <w:vAlign w:val="center"/>
          </w:tcPr>
          <w:p w14:paraId="7265BE7E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25FFE" w:rsidRPr="006478A9" w14:paraId="0DB53403" w14:textId="77777777" w:rsidTr="005204B9">
        <w:trPr>
          <w:trHeight w:val="616"/>
        </w:trPr>
        <w:tc>
          <w:tcPr>
            <w:tcW w:w="978" w:type="dxa"/>
            <w:vAlign w:val="center"/>
          </w:tcPr>
          <w:p w14:paraId="6163626B" w14:textId="77777777" w:rsidR="00825FFE" w:rsidRPr="006478A9" w:rsidRDefault="00825FFE" w:rsidP="005601FD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6478A9">
              <w:rPr>
                <w:rFonts w:ascii="標楷體" w:eastAsia="標楷體" w:hAnsi="標楷體"/>
                <w:b/>
                <w:sz w:val="18"/>
                <w:szCs w:val="24"/>
              </w:rPr>
              <w:t>□雙主修□輔系</w:t>
            </w:r>
          </w:p>
        </w:tc>
        <w:tc>
          <w:tcPr>
            <w:tcW w:w="708" w:type="dxa"/>
            <w:vAlign w:val="center"/>
          </w:tcPr>
          <w:p w14:paraId="3CC38208" w14:textId="77777777" w:rsidR="00825FFE" w:rsidRPr="006478A9" w:rsidRDefault="00825FFE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系別</w:t>
            </w:r>
          </w:p>
        </w:tc>
        <w:tc>
          <w:tcPr>
            <w:tcW w:w="8053" w:type="dxa"/>
            <w:gridSpan w:val="4"/>
            <w:vAlign w:val="center"/>
          </w:tcPr>
          <w:p w14:paraId="33603A9C" w14:textId="77777777" w:rsidR="00825FFE" w:rsidRPr="006478A9" w:rsidRDefault="00825FFE" w:rsidP="005601FD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(申請修讀、</w:t>
            </w:r>
            <w:proofErr w:type="gramStart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修畢雙主修輔系者填</w:t>
            </w:r>
            <w:proofErr w:type="gramEnd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</w:tr>
      <w:tr w:rsidR="000849E2" w:rsidRPr="006478A9" w14:paraId="3BFCA001" w14:textId="77777777" w:rsidTr="00837F9E">
        <w:trPr>
          <w:trHeight w:val="442"/>
        </w:trPr>
        <w:tc>
          <w:tcPr>
            <w:tcW w:w="1686" w:type="dxa"/>
            <w:gridSpan w:val="2"/>
            <w:vAlign w:val="center"/>
          </w:tcPr>
          <w:p w14:paraId="7B99198C" w14:textId="77777777" w:rsidR="000849E2" w:rsidRPr="006478A9" w:rsidRDefault="000849E2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 w:val="20"/>
                <w:szCs w:val="24"/>
              </w:rPr>
              <w:t>跨領域學程名稱</w:t>
            </w:r>
          </w:p>
        </w:tc>
        <w:tc>
          <w:tcPr>
            <w:tcW w:w="8053" w:type="dxa"/>
            <w:gridSpan w:val="4"/>
            <w:vAlign w:val="center"/>
          </w:tcPr>
          <w:p w14:paraId="3B76147C" w14:textId="77777777" w:rsidR="000849E2" w:rsidRPr="006478A9" w:rsidRDefault="000849E2" w:rsidP="005601FD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(申請</w:t>
            </w:r>
            <w:proofErr w:type="gramStart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修畢跨領域學程者填</w:t>
            </w:r>
            <w:proofErr w:type="gramEnd"/>
            <w:r w:rsidRPr="006478A9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</w:p>
        </w:tc>
      </w:tr>
      <w:tr w:rsidR="00606773" w:rsidRPr="006478A9" w14:paraId="5527AE09" w14:textId="77777777" w:rsidTr="00606773">
        <w:tc>
          <w:tcPr>
            <w:tcW w:w="1686" w:type="dxa"/>
            <w:gridSpan w:val="2"/>
            <w:vMerge w:val="restart"/>
            <w:vAlign w:val="center"/>
          </w:tcPr>
          <w:p w14:paraId="659320BA" w14:textId="77777777" w:rsidR="00606773" w:rsidRPr="006478A9" w:rsidRDefault="00606773" w:rsidP="00665A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申請類別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585B5BA8" w14:textId="7E780E33" w:rsidR="00606773" w:rsidRPr="006478A9" w:rsidRDefault="000D0EFF" w:rsidP="00825F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修讀</w:t>
            </w:r>
          </w:p>
        </w:tc>
        <w:tc>
          <w:tcPr>
            <w:tcW w:w="4225" w:type="dxa"/>
            <w:gridSpan w:val="3"/>
          </w:tcPr>
          <w:p w14:paraId="43D81EF0" w14:textId="7BDF1A3E" w:rsidR="00606773" w:rsidRPr="006478A9" w:rsidRDefault="00606773" w:rsidP="00825F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B6126">
              <w:rPr>
                <w:rFonts w:ascii="標楷體" w:eastAsia="標楷體" w:hAnsi="標楷體"/>
                <w:b/>
                <w:szCs w:val="24"/>
              </w:rPr>
              <w:t>修畢</w:t>
            </w:r>
          </w:p>
        </w:tc>
      </w:tr>
      <w:tr w:rsidR="00606773" w:rsidRPr="006478A9" w14:paraId="11752294" w14:textId="77777777" w:rsidTr="00606773">
        <w:trPr>
          <w:trHeight w:val="1748"/>
        </w:trPr>
        <w:tc>
          <w:tcPr>
            <w:tcW w:w="1686" w:type="dxa"/>
            <w:gridSpan w:val="2"/>
            <w:vMerge/>
          </w:tcPr>
          <w:p w14:paraId="6E4C68BB" w14:textId="77777777" w:rsidR="00606773" w:rsidRPr="006478A9" w:rsidRDefault="00606773" w:rsidP="00825F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045AC97F" w14:textId="178C4EF7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FB6126">
              <w:rPr>
                <w:rFonts w:ascii="標楷體" w:eastAsia="標楷體" w:hAnsi="標楷體"/>
                <w:szCs w:val="24"/>
              </w:rPr>
              <w:t>修</w:t>
            </w:r>
            <w:r w:rsidR="00351434">
              <w:rPr>
                <w:rFonts w:ascii="標楷體" w:eastAsia="標楷體" w:hAnsi="標楷體" w:hint="eastAsia"/>
                <w:szCs w:val="24"/>
              </w:rPr>
              <w:t>讀雙主修</w:t>
            </w:r>
            <w:proofErr w:type="gramEnd"/>
            <w:r w:rsidRPr="00FB6126">
              <w:rPr>
                <w:rFonts w:ascii="標楷體" w:eastAsia="標楷體" w:hAnsi="標楷體"/>
                <w:szCs w:val="24"/>
              </w:rPr>
              <w:t>（含超）1/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B6126">
              <w:rPr>
                <w:rFonts w:ascii="標楷體" w:eastAsia="標楷體" w:hAnsi="標楷體"/>
                <w:szCs w:val="24"/>
              </w:rPr>
              <w:t>學分</w:t>
            </w:r>
          </w:p>
          <w:p w14:paraId="5F7A3CC4" w14:textId="77C01DCA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FB6126">
              <w:rPr>
                <w:rFonts w:ascii="標楷體" w:eastAsia="標楷體" w:hAnsi="標楷體"/>
                <w:szCs w:val="24"/>
              </w:rPr>
              <w:t>修</w:t>
            </w:r>
            <w:r w:rsidR="00351434">
              <w:rPr>
                <w:rFonts w:ascii="標楷體" w:eastAsia="標楷體" w:hAnsi="標楷體" w:hint="eastAsia"/>
                <w:szCs w:val="24"/>
              </w:rPr>
              <w:t>讀輔系</w:t>
            </w:r>
            <w:r w:rsidRPr="00FB6126">
              <w:rPr>
                <w:rFonts w:ascii="標楷體" w:eastAsia="標楷體" w:hAnsi="標楷體"/>
                <w:szCs w:val="24"/>
              </w:rPr>
              <w:t>（含超）1/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B6126">
              <w:rPr>
                <w:rFonts w:ascii="標楷體" w:eastAsia="標楷體" w:hAnsi="標楷體"/>
                <w:szCs w:val="24"/>
              </w:rPr>
              <w:t xml:space="preserve"> 學分</w:t>
            </w:r>
          </w:p>
          <w:p w14:paraId="29F0AE7B" w14:textId="3F3031E5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5" w:type="dxa"/>
            <w:gridSpan w:val="3"/>
          </w:tcPr>
          <w:p w14:paraId="11627802" w14:textId="6F0A621B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修畢雙主修</w:t>
            </w:r>
            <w:proofErr w:type="gramEnd"/>
          </w:p>
          <w:p w14:paraId="09A2979B" w14:textId="038B0397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修畢輔系</w:t>
            </w:r>
            <w:proofErr w:type="gramEnd"/>
          </w:p>
          <w:p w14:paraId="3D9ED599" w14:textId="77777777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修畢跨領域</w:t>
            </w:r>
            <w:proofErr w:type="gramEnd"/>
            <w:r w:rsidRPr="006478A9">
              <w:rPr>
                <w:rFonts w:ascii="標楷體" w:eastAsia="標楷體" w:hAnsi="標楷體" w:hint="eastAsia"/>
                <w:szCs w:val="24"/>
              </w:rPr>
              <w:t>學分學程</w:t>
            </w:r>
          </w:p>
        </w:tc>
      </w:tr>
      <w:tr w:rsidR="00606773" w:rsidRPr="006478A9" w14:paraId="7BDCEED4" w14:textId="77777777" w:rsidTr="00606773">
        <w:tc>
          <w:tcPr>
            <w:tcW w:w="1686" w:type="dxa"/>
            <w:gridSpan w:val="2"/>
            <w:vAlign w:val="center"/>
          </w:tcPr>
          <w:p w14:paraId="55BC52FE" w14:textId="4C9DEEFE" w:rsidR="00606773" w:rsidRPr="006478A9" w:rsidRDefault="0029325C" w:rsidP="0046006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9325C">
              <w:rPr>
                <w:rFonts w:ascii="MS Gothic" w:eastAsia="MS Gothic" w:hAnsi="MS Gothic" w:cs="MS Gothic" w:hint="eastAsia"/>
                <w:b/>
                <w:szCs w:val="24"/>
              </w:rPr>
              <w:t>➀</w:t>
            </w:r>
            <w:r w:rsidR="00606773" w:rsidRPr="006478A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="00606773" w:rsidRPr="006478A9">
              <w:rPr>
                <w:rFonts w:ascii="標楷體" w:eastAsia="標楷體" w:hAnsi="標楷體"/>
                <w:b/>
                <w:szCs w:val="24"/>
              </w:rPr>
              <w:br/>
            </w:r>
            <w:r w:rsidR="00606773" w:rsidRPr="006478A9">
              <w:rPr>
                <w:rFonts w:ascii="標楷體" w:eastAsia="標楷體" w:hAnsi="標楷體" w:hint="eastAsia"/>
                <w:b/>
                <w:szCs w:val="24"/>
              </w:rPr>
              <w:t>自行檢核</w:t>
            </w:r>
          </w:p>
          <w:p w14:paraId="34C8C233" w14:textId="77777777" w:rsidR="00606773" w:rsidRPr="006478A9" w:rsidRDefault="00606773" w:rsidP="0046006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檢具資料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6B7333DE" w14:textId="7FC4D0F4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修</w:t>
            </w:r>
            <w:proofErr w:type="gramStart"/>
            <w:r w:rsidRPr="006478A9">
              <w:rPr>
                <w:rFonts w:ascii="標楷體" w:eastAsia="標楷體" w:hAnsi="標楷體" w:hint="eastAsia"/>
                <w:szCs w:val="24"/>
              </w:rPr>
              <w:t>讀雙主修或輔</w:t>
            </w:r>
            <w:proofErr w:type="gramEnd"/>
            <w:r w:rsidRPr="006478A9">
              <w:rPr>
                <w:rFonts w:ascii="標楷體" w:eastAsia="標楷體" w:hAnsi="標楷體" w:hint="eastAsia"/>
                <w:szCs w:val="24"/>
              </w:rPr>
              <w:t>系申請</w:t>
            </w:r>
            <w:r>
              <w:rPr>
                <w:rFonts w:ascii="標楷體" w:eastAsia="標楷體" w:hAnsi="標楷體" w:hint="eastAsia"/>
                <w:szCs w:val="24"/>
              </w:rPr>
              <w:t>通過介面</w:t>
            </w:r>
            <w:r w:rsidRPr="006478A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系統截圖</w:t>
            </w:r>
            <w:proofErr w:type="gramEnd"/>
            <w:r w:rsidRPr="006478A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2BC2416" w14:textId="22B3A1B2" w:rsidR="00606773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歷年成績單</w:t>
            </w:r>
          </w:p>
          <w:p w14:paraId="604EFA6F" w14:textId="4DF9DBE5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跨領域學程修業進度(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系統截圖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6C14E49" w14:textId="1CE5256C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金融機構帳戶(影本)</w:t>
            </w:r>
          </w:p>
        </w:tc>
        <w:tc>
          <w:tcPr>
            <w:tcW w:w="4225" w:type="dxa"/>
            <w:gridSpan w:val="3"/>
          </w:tcPr>
          <w:p w14:paraId="133F2244" w14:textId="77777777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歷年成績單</w:t>
            </w:r>
          </w:p>
          <w:p w14:paraId="78124C1D" w14:textId="77777777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金融機構帳戶(影本)</w:t>
            </w:r>
          </w:p>
          <w:p w14:paraId="70FEE453" w14:textId="7C6296F2" w:rsidR="00606773" w:rsidRDefault="00606773" w:rsidP="0046006B">
            <w:pPr>
              <w:spacing w:line="276" w:lineRule="auto"/>
              <w:rPr>
                <w:rFonts w:ascii="標楷體" w:eastAsia="標楷體" w:hAnsi="標楷體"/>
                <w:sz w:val="12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學程證書(影本)</w:t>
            </w:r>
            <w:r w:rsidRPr="006478A9">
              <w:rPr>
                <w:rFonts w:ascii="標楷體" w:eastAsia="標楷體" w:hAnsi="標楷體" w:hint="eastAsia"/>
                <w:sz w:val="12"/>
                <w:szCs w:val="24"/>
              </w:rPr>
              <w:t>申請</w:t>
            </w:r>
            <w:proofErr w:type="gramStart"/>
            <w:r w:rsidRPr="006478A9">
              <w:rPr>
                <w:rFonts w:ascii="標楷體" w:eastAsia="標楷體" w:hAnsi="標楷體" w:hint="eastAsia"/>
                <w:sz w:val="12"/>
                <w:szCs w:val="24"/>
              </w:rPr>
              <w:t>修畢學程</w:t>
            </w:r>
            <w:proofErr w:type="gramEnd"/>
            <w:r w:rsidRPr="006478A9">
              <w:rPr>
                <w:rFonts w:ascii="標楷體" w:eastAsia="標楷體" w:hAnsi="標楷體" w:hint="eastAsia"/>
                <w:sz w:val="12"/>
                <w:szCs w:val="24"/>
              </w:rPr>
              <w:t>獎勵者</w:t>
            </w:r>
          </w:p>
          <w:p w14:paraId="6D45CCE7" w14:textId="45A38AF4" w:rsidR="00606773" w:rsidRPr="006478A9" w:rsidRDefault="00606773" w:rsidP="0046006B">
            <w:pPr>
              <w:spacing w:line="276" w:lineRule="auto"/>
              <w:rPr>
                <w:rFonts w:ascii="標楷體" w:eastAsia="標楷體" w:hAnsi="標楷體"/>
                <w:sz w:val="12"/>
                <w:szCs w:val="24"/>
              </w:rPr>
            </w:pP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畢業證書(影本)</w:t>
            </w:r>
            <w:r>
              <w:rPr>
                <w:rFonts w:ascii="標楷體" w:eastAsia="標楷體" w:hAnsi="標楷體" w:hint="eastAsia"/>
                <w:kern w:val="0"/>
                <w:sz w:val="12"/>
                <w:szCs w:val="24"/>
              </w:rPr>
              <w:t>申請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2"/>
                <w:szCs w:val="24"/>
              </w:rPr>
              <w:t>修畢雙主修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2"/>
                <w:szCs w:val="24"/>
              </w:rPr>
              <w:t>、輔系獎勵者</w:t>
            </w:r>
          </w:p>
          <w:p w14:paraId="3C78A84A" w14:textId="77777777" w:rsidR="00606773" w:rsidRPr="006478A9" w:rsidRDefault="00606773" w:rsidP="009A342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204B9" w:rsidRPr="006478A9" w14:paraId="29EBE0E1" w14:textId="77777777" w:rsidTr="005204B9">
        <w:trPr>
          <w:trHeight w:val="1403"/>
        </w:trPr>
        <w:tc>
          <w:tcPr>
            <w:tcW w:w="1686" w:type="dxa"/>
            <w:gridSpan w:val="2"/>
            <w:vMerge w:val="restart"/>
            <w:vAlign w:val="center"/>
          </w:tcPr>
          <w:p w14:paraId="0D510231" w14:textId="77777777" w:rsidR="005204B9" w:rsidRPr="006478A9" w:rsidRDefault="005204B9" w:rsidP="005601F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單位</w:t>
            </w:r>
          </w:p>
          <w:p w14:paraId="0B951170" w14:textId="77CDC25A" w:rsidR="005204B9" w:rsidRPr="006478A9" w:rsidRDefault="005204B9" w:rsidP="00665A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8053" w:type="dxa"/>
            <w:gridSpan w:val="4"/>
          </w:tcPr>
          <w:p w14:paraId="1239DE8F" w14:textId="6A227CF0" w:rsidR="005204B9" w:rsidRPr="00515CE3" w:rsidRDefault="0029325C" w:rsidP="0046006B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515CE3">
              <w:rPr>
                <w:rFonts w:ascii="新細明體" w:eastAsia="新細明體" w:hAnsi="新細明體" w:cs="新細明體" w:hint="eastAsia"/>
                <w:b/>
                <w:szCs w:val="24"/>
              </w:rPr>
              <w:t>②</w:t>
            </w:r>
            <w:r w:rsidR="005204B9" w:rsidRPr="00515CE3">
              <w:rPr>
                <w:rFonts w:ascii="標楷體" w:eastAsia="標楷體" w:hAnsi="標楷體" w:hint="eastAsia"/>
                <w:b/>
                <w:szCs w:val="24"/>
              </w:rPr>
              <w:t>系所審查：</w:t>
            </w:r>
          </w:p>
          <w:p w14:paraId="312BD8DE" w14:textId="77777777" w:rsidR="005204B9" w:rsidRDefault="005204B9" w:rsidP="0046006B">
            <w:pPr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</w:p>
          <w:p w14:paraId="288C5028" w14:textId="432F6950" w:rsidR="005204B9" w:rsidRPr="006478A9" w:rsidRDefault="005204B9" w:rsidP="0046006B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承辦人簽章：</w:t>
            </w:r>
            <w:r w:rsidRPr="006478A9">
              <w:rPr>
                <w:rFonts w:ascii="標楷體" w:eastAsia="標楷體" w:hAnsi="標楷體" w:hint="eastAsia"/>
                <w:szCs w:val="24"/>
              </w:rPr>
              <w:t>________________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系主任簽章：</w:t>
            </w:r>
            <w:r w:rsidRPr="006478A9">
              <w:rPr>
                <w:rFonts w:ascii="標楷體" w:eastAsia="標楷體" w:hAnsi="標楷體" w:hint="eastAsia"/>
                <w:szCs w:val="24"/>
              </w:rPr>
              <w:t>______________</w:t>
            </w:r>
          </w:p>
        </w:tc>
      </w:tr>
      <w:tr w:rsidR="005204B9" w:rsidRPr="006478A9" w14:paraId="650B93CE" w14:textId="77777777" w:rsidTr="0029325C">
        <w:trPr>
          <w:trHeight w:val="1123"/>
        </w:trPr>
        <w:tc>
          <w:tcPr>
            <w:tcW w:w="1686" w:type="dxa"/>
            <w:gridSpan w:val="2"/>
            <w:vMerge/>
            <w:vAlign w:val="center"/>
          </w:tcPr>
          <w:p w14:paraId="0CACD1B7" w14:textId="20C05386" w:rsidR="005204B9" w:rsidRPr="006478A9" w:rsidRDefault="005204B9" w:rsidP="00665A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53" w:type="dxa"/>
            <w:gridSpan w:val="4"/>
          </w:tcPr>
          <w:p w14:paraId="50B39E10" w14:textId="75D5CB51" w:rsidR="005204B9" w:rsidRDefault="0029325C" w:rsidP="00515CE3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515CE3">
              <w:rPr>
                <w:rFonts w:ascii="新細明體" w:eastAsia="新細明體" w:hAnsi="新細明體" w:cs="新細明體" w:hint="eastAsia"/>
                <w:b/>
                <w:szCs w:val="24"/>
              </w:rPr>
              <w:t>③</w:t>
            </w:r>
            <w:r w:rsidR="005204B9" w:rsidRPr="00515CE3">
              <w:rPr>
                <w:rFonts w:ascii="標楷體" w:eastAsia="標楷體" w:hAnsi="標楷體" w:hint="eastAsia"/>
                <w:b/>
                <w:szCs w:val="24"/>
              </w:rPr>
              <w:t>教務處收件審查：</w:t>
            </w:r>
          </w:p>
          <w:p w14:paraId="7B73F76D" w14:textId="77777777" w:rsidR="00892F29" w:rsidRPr="006478A9" w:rsidRDefault="00892F29" w:rsidP="00892F2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>審查結果：</w:t>
            </w:r>
          </w:p>
          <w:p w14:paraId="2AE812AD" w14:textId="29446E19" w:rsidR="00892F29" w:rsidRPr="006478A9" w:rsidRDefault="00892F29" w:rsidP="00892F2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通過審查。</w:t>
            </w:r>
          </w:p>
          <w:p w14:paraId="242136EA" w14:textId="77777777" w:rsidR="00892F29" w:rsidRPr="006478A9" w:rsidRDefault="00892F29" w:rsidP="00892F2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6478A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478A9">
              <w:rPr>
                <w:rFonts w:ascii="標楷體" w:eastAsia="標楷體" w:hAnsi="標楷體" w:hint="eastAsia"/>
                <w:szCs w:val="24"/>
              </w:rPr>
              <w:t>未通過審查。</w:t>
            </w:r>
          </w:p>
          <w:p w14:paraId="25E5C99B" w14:textId="77777777" w:rsidR="00892F29" w:rsidRPr="00892F29" w:rsidRDefault="00892F29" w:rsidP="00515CE3">
            <w:pPr>
              <w:spacing w:line="276" w:lineRule="auto"/>
              <w:rPr>
                <w:rFonts w:ascii="標楷體" w:eastAsia="標楷體" w:hAnsi="標楷體" w:hint="eastAsia"/>
                <w:b/>
                <w:szCs w:val="24"/>
              </w:rPr>
            </w:pPr>
          </w:p>
          <w:p w14:paraId="5CF60430" w14:textId="34B87DA4" w:rsidR="005204B9" w:rsidRPr="00FE6E6C" w:rsidRDefault="005204B9" w:rsidP="0096127B">
            <w:pPr>
              <w:spacing w:line="480" w:lineRule="auto"/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承辦人簽章：</w:t>
            </w:r>
            <w:r w:rsidRPr="006478A9">
              <w:rPr>
                <w:rFonts w:ascii="標楷體" w:eastAsia="標楷體" w:hAnsi="標楷體" w:hint="eastAsia"/>
                <w:szCs w:val="24"/>
              </w:rPr>
              <w:t>________________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組長簽章：</w:t>
            </w:r>
            <w:r w:rsidRPr="006478A9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</w:tc>
      </w:tr>
      <w:tr w:rsidR="00BF1B0C" w:rsidRPr="006478A9" w14:paraId="1C1015A7" w14:textId="77777777" w:rsidTr="005204B9">
        <w:trPr>
          <w:trHeight w:val="894"/>
        </w:trPr>
        <w:tc>
          <w:tcPr>
            <w:tcW w:w="1686" w:type="dxa"/>
            <w:gridSpan w:val="2"/>
            <w:vAlign w:val="center"/>
          </w:tcPr>
          <w:p w14:paraId="004827A5" w14:textId="77777777" w:rsidR="00BF1B0C" w:rsidRPr="006478A9" w:rsidRDefault="00BF1B0C" w:rsidP="00BF1B0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478A9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  <w:tc>
          <w:tcPr>
            <w:tcW w:w="8053" w:type="dxa"/>
            <w:gridSpan w:val="4"/>
          </w:tcPr>
          <w:p w14:paraId="330C715D" w14:textId="06168238" w:rsidR="00BF1B0C" w:rsidRDefault="00781EEB" w:rsidP="000E0F7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478A9">
              <w:rPr>
                <w:rFonts w:ascii="標楷體" w:eastAsia="標楷體" w:hAnsi="標楷體" w:hint="eastAsia"/>
                <w:szCs w:val="24"/>
              </w:rPr>
              <w:t>申請表請自行檢核所需附件資料後送</w:t>
            </w:r>
            <w:r w:rsidR="001946C1">
              <w:rPr>
                <w:rFonts w:ascii="標楷體" w:eastAsia="標楷體" w:hAnsi="標楷體" w:hint="eastAsia"/>
                <w:szCs w:val="24"/>
              </w:rPr>
              <w:t>教務處課</w:t>
            </w:r>
            <w:proofErr w:type="gramStart"/>
            <w:r w:rsidR="001946C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1946C1">
              <w:rPr>
                <w:rFonts w:ascii="標楷體" w:eastAsia="標楷體" w:hAnsi="標楷體" w:hint="eastAsia"/>
                <w:szCs w:val="24"/>
              </w:rPr>
              <w:t>組</w:t>
            </w:r>
            <w:r w:rsidRPr="006478A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B25969E" w14:textId="00CBE32A" w:rsidR="000E0F79" w:rsidRPr="006478A9" w:rsidRDefault="000E0F79" w:rsidP="000E0F7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申請修畢之學生請於畢業後將畢業證書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影本送至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本校教務處課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組或Email至pj0251@nutc.edu.tw</w:t>
            </w:r>
          </w:p>
        </w:tc>
      </w:tr>
    </w:tbl>
    <w:p w14:paraId="5EAD1F8B" w14:textId="77777777" w:rsidR="000849E2" w:rsidRPr="00454BF6" w:rsidRDefault="000849E2" w:rsidP="005204B9">
      <w:pPr>
        <w:spacing w:line="400" w:lineRule="exact"/>
        <w:rPr>
          <w:rFonts w:ascii="標楷體" w:eastAsia="標楷體" w:hAnsi="標楷體"/>
          <w:b/>
          <w:szCs w:val="24"/>
        </w:rPr>
      </w:pPr>
    </w:p>
    <w:sectPr w:rsidR="000849E2" w:rsidRPr="00454BF6" w:rsidSect="007A04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7F73" w14:textId="77777777" w:rsidR="00304381" w:rsidRDefault="00304381" w:rsidP="00825FFE">
      <w:r>
        <w:separator/>
      </w:r>
    </w:p>
  </w:endnote>
  <w:endnote w:type="continuationSeparator" w:id="0">
    <w:p w14:paraId="6B77F83B" w14:textId="77777777" w:rsidR="00304381" w:rsidRDefault="00304381" w:rsidP="008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38A8" w14:textId="77777777" w:rsidR="00304381" w:rsidRDefault="00304381" w:rsidP="00825FFE">
      <w:r>
        <w:separator/>
      </w:r>
    </w:p>
  </w:footnote>
  <w:footnote w:type="continuationSeparator" w:id="0">
    <w:p w14:paraId="5964D8E9" w14:textId="77777777" w:rsidR="00304381" w:rsidRDefault="00304381" w:rsidP="0082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320"/>
    <w:multiLevelType w:val="hybridMultilevel"/>
    <w:tmpl w:val="45EAB5C6"/>
    <w:lvl w:ilvl="0" w:tplc="B7A27818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3D7B50"/>
    <w:multiLevelType w:val="hybridMultilevel"/>
    <w:tmpl w:val="9DA89DDA"/>
    <w:lvl w:ilvl="0" w:tplc="1AC8AD42">
      <w:start w:val="1"/>
      <w:numFmt w:val="taiwaneseCountingThousand"/>
      <w:suff w:val="space"/>
      <w:lvlText w:val="%1、"/>
      <w:lvlJc w:val="left"/>
      <w:pPr>
        <w:ind w:left="495" w:hanging="495"/>
      </w:pPr>
      <w:rPr>
        <w:rFonts w:ascii="標楷體" w:eastAsia="標楷體" w:hAnsi="標楷體" w:hint="default"/>
        <w:b w:val="0"/>
        <w:bCs/>
      </w:rPr>
    </w:lvl>
    <w:lvl w:ilvl="1" w:tplc="FD8477C2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ascii="標楷體" w:eastAsia="標楷體" w:hAnsi="標楷體" w:hint="default"/>
        <w:b/>
      </w:rPr>
    </w:lvl>
    <w:lvl w:ilvl="2" w:tplc="0798B3E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4C4EDE"/>
    <w:multiLevelType w:val="hybridMultilevel"/>
    <w:tmpl w:val="46326F1A"/>
    <w:lvl w:ilvl="0" w:tplc="B1AA74D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</w:rPr>
    </w:lvl>
    <w:lvl w:ilvl="1" w:tplc="9A123736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4DC85894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FD098B"/>
    <w:multiLevelType w:val="hybridMultilevel"/>
    <w:tmpl w:val="E8EE91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3E2A10"/>
    <w:multiLevelType w:val="hybridMultilevel"/>
    <w:tmpl w:val="469C1FA2"/>
    <w:lvl w:ilvl="0" w:tplc="3B4AF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EC7EA5"/>
    <w:multiLevelType w:val="hybridMultilevel"/>
    <w:tmpl w:val="0DE2DDAE"/>
    <w:lvl w:ilvl="0" w:tplc="88CECE74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C781E9B"/>
    <w:multiLevelType w:val="hybridMultilevel"/>
    <w:tmpl w:val="8BFCD576"/>
    <w:lvl w:ilvl="0" w:tplc="15CA3ED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A671025"/>
    <w:multiLevelType w:val="hybridMultilevel"/>
    <w:tmpl w:val="5082E9A4"/>
    <w:lvl w:ilvl="0" w:tplc="08F88CCC">
      <w:start w:val="1"/>
      <w:numFmt w:val="taiwaneseCountingThousand"/>
      <w:suff w:val="space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CB"/>
    <w:rsid w:val="000036D7"/>
    <w:rsid w:val="00025093"/>
    <w:rsid w:val="00043047"/>
    <w:rsid w:val="00073321"/>
    <w:rsid w:val="000849E2"/>
    <w:rsid w:val="00090542"/>
    <w:rsid w:val="000D0EFF"/>
    <w:rsid w:val="000E0F79"/>
    <w:rsid w:val="000E4292"/>
    <w:rsid w:val="000F4B82"/>
    <w:rsid w:val="00107254"/>
    <w:rsid w:val="0013450C"/>
    <w:rsid w:val="00164508"/>
    <w:rsid w:val="001705BA"/>
    <w:rsid w:val="001946C1"/>
    <w:rsid w:val="0024410C"/>
    <w:rsid w:val="002801D2"/>
    <w:rsid w:val="00287E22"/>
    <w:rsid w:val="0029325C"/>
    <w:rsid w:val="002A1F89"/>
    <w:rsid w:val="002A279A"/>
    <w:rsid w:val="002A4C2B"/>
    <w:rsid w:val="002E11A8"/>
    <w:rsid w:val="002F7E78"/>
    <w:rsid w:val="00304381"/>
    <w:rsid w:val="00351259"/>
    <w:rsid w:val="00351434"/>
    <w:rsid w:val="00355DBD"/>
    <w:rsid w:val="00363157"/>
    <w:rsid w:val="003C6DC1"/>
    <w:rsid w:val="003F2AC9"/>
    <w:rsid w:val="004078F8"/>
    <w:rsid w:val="00445A3E"/>
    <w:rsid w:val="00454BF6"/>
    <w:rsid w:val="0046006B"/>
    <w:rsid w:val="004F533A"/>
    <w:rsid w:val="00515CE3"/>
    <w:rsid w:val="005204B9"/>
    <w:rsid w:val="005601FD"/>
    <w:rsid w:val="005661CB"/>
    <w:rsid w:val="00573A88"/>
    <w:rsid w:val="0058370E"/>
    <w:rsid w:val="005C556F"/>
    <w:rsid w:val="00606773"/>
    <w:rsid w:val="006478A9"/>
    <w:rsid w:val="00665AA4"/>
    <w:rsid w:val="006906A4"/>
    <w:rsid w:val="006A5A17"/>
    <w:rsid w:val="006A605B"/>
    <w:rsid w:val="006D43F9"/>
    <w:rsid w:val="00730EC4"/>
    <w:rsid w:val="00781EEB"/>
    <w:rsid w:val="007937FC"/>
    <w:rsid w:val="007A0401"/>
    <w:rsid w:val="007A2F9E"/>
    <w:rsid w:val="007A6C4A"/>
    <w:rsid w:val="007B19D6"/>
    <w:rsid w:val="007B6260"/>
    <w:rsid w:val="007E0F70"/>
    <w:rsid w:val="007F33B0"/>
    <w:rsid w:val="00825FFE"/>
    <w:rsid w:val="00837F9E"/>
    <w:rsid w:val="008601E2"/>
    <w:rsid w:val="00892F29"/>
    <w:rsid w:val="008A796E"/>
    <w:rsid w:val="00905974"/>
    <w:rsid w:val="0091720D"/>
    <w:rsid w:val="00933767"/>
    <w:rsid w:val="0096127B"/>
    <w:rsid w:val="009A3421"/>
    <w:rsid w:val="009C0CE3"/>
    <w:rsid w:val="009D6AE6"/>
    <w:rsid w:val="00A324CE"/>
    <w:rsid w:val="00A53BCC"/>
    <w:rsid w:val="00A86B1F"/>
    <w:rsid w:val="00A92E71"/>
    <w:rsid w:val="00AA4609"/>
    <w:rsid w:val="00AB6FB1"/>
    <w:rsid w:val="00AC5B5C"/>
    <w:rsid w:val="00AE2524"/>
    <w:rsid w:val="00B05A3F"/>
    <w:rsid w:val="00B14DFA"/>
    <w:rsid w:val="00B269B9"/>
    <w:rsid w:val="00B344AD"/>
    <w:rsid w:val="00B37334"/>
    <w:rsid w:val="00BC365A"/>
    <w:rsid w:val="00BF1B0C"/>
    <w:rsid w:val="00C177FF"/>
    <w:rsid w:val="00C27971"/>
    <w:rsid w:val="00CB6B1E"/>
    <w:rsid w:val="00DD3D88"/>
    <w:rsid w:val="00E0745F"/>
    <w:rsid w:val="00E65095"/>
    <w:rsid w:val="00E6585F"/>
    <w:rsid w:val="00E854DA"/>
    <w:rsid w:val="00E92A32"/>
    <w:rsid w:val="00E95B7D"/>
    <w:rsid w:val="00EB090D"/>
    <w:rsid w:val="00EB0C77"/>
    <w:rsid w:val="00EE30AF"/>
    <w:rsid w:val="00EF690D"/>
    <w:rsid w:val="00F075D7"/>
    <w:rsid w:val="00F122B0"/>
    <w:rsid w:val="00F316E6"/>
    <w:rsid w:val="00F51C5A"/>
    <w:rsid w:val="00F806C8"/>
    <w:rsid w:val="00F87273"/>
    <w:rsid w:val="00FB6126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8A9FE"/>
  <w15:chartTrackingRefBased/>
  <w15:docId w15:val="{6CDBCDC9-04F7-441D-8DDF-26D7C913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E78"/>
    <w:pPr>
      <w:ind w:leftChars="200" w:left="480"/>
    </w:pPr>
  </w:style>
  <w:style w:type="table" w:styleId="a4">
    <w:name w:val="Table Grid"/>
    <w:basedOn w:val="a1"/>
    <w:uiPriority w:val="39"/>
    <w:rsid w:val="000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5FF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5FF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30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aca-pj</cp:lastModifiedBy>
  <cp:revision>16</cp:revision>
  <cp:lastPrinted>2026-02-23T08:02:00Z</cp:lastPrinted>
  <dcterms:created xsi:type="dcterms:W3CDTF">2025-06-13T00:40:00Z</dcterms:created>
  <dcterms:modified xsi:type="dcterms:W3CDTF">2026-03-10T08:55:00Z</dcterms:modified>
</cp:coreProperties>
</file>